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ind w:left="142" w:firstLine="0"/>
        <w:jc w:val="center"/>
      </w:pPr>
      <w:r>
        <w:rPr>
          <w:rStyle w:val="Nessuno"/>
          <w:rFonts w:ascii="Arial Unicode MS" w:cs="Arial Unicode MS" w:hAnsi="Arial Unicode MS" w:eastAsia="Arial Unicode MS"/>
          <w:outline w:val="0"/>
          <w:color w:val="1abae9"/>
          <w:sz w:val="60"/>
          <w:szCs w:val="60"/>
          <w:u w:color="1abae9"/>
          <w:lang w:val="en-US"/>
          <w14:textFill>
            <w14:solidFill>
              <w14:srgbClr w14:val="1ABAE9"/>
            </w14:solidFill>
          </w14:textFill>
        </w:rPr>
        <w:br w:type="textWrapping"/>
        <w:br w:type="textWrapping"/>
      </w:r>
      <w:r>
        <w:rPr>
          <w:rStyle w:val="Nessuno"/>
          <w:outline w:val="0"/>
          <w:color w:val="1eabe3"/>
          <w:spacing w:val="0"/>
          <w:sz w:val="60"/>
          <w:szCs w:val="60"/>
          <w:u w:val="none" w:color="1eabe3"/>
          <w:rtl w:val="0"/>
          <w:lang w:val="en-US"/>
          <w14:textFill>
            <w14:solidFill>
              <w14:srgbClr w14:val="1EABE3"/>
            </w14:solidFill>
          </w14:textFill>
        </w:rPr>
        <w:t>STAKEHOLDERS AND MEDIA DIRECTORY</w:t>
      </w:r>
    </w:p>
    <w:p>
      <w:pPr>
        <w:pStyle w:val="Corpo A"/>
        <w:ind w:left="142" w:firstLine="0"/>
        <w:jc w:val="center"/>
        <w:rPr>
          <w:rStyle w:val="Nessuno"/>
          <w:outline w:val="0"/>
          <w:color w:val="000000"/>
          <w:spacing w:val="0"/>
          <w:sz w:val="40"/>
          <w:szCs w:val="40"/>
          <w:u w:val="none"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spacing w:val="0"/>
          <w:sz w:val="40"/>
          <w:szCs w:val="4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Partner: Municipality of Rive d</w:t>
      </w:r>
      <w:r>
        <w:rPr>
          <w:rStyle w:val="Nessuno"/>
          <w:outline w:val="0"/>
          <w:color w:val="000000"/>
          <w:spacing w:val="0"/>
          <w:sz w:val="40"/>
          <w:szCs w:val="40"/>
          <w:u w:val="none"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spacing w:val="0"/>
          <w:sz w:val="40"/>
          <w:szCs w:val="4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Arcano</w:t>
      </w:r>
    </w:p>
    <w:p>
      <w:pPr>
        <w:pStyle w:val="Corpo A"/>
        <w:ind w:left="142" w:firstLine="0"/>
        <w:jc w:val="center"/>
        <w:rPr>
          <w:rStyle w:val="Nessuno"/>
          <w:outline w:val="0"/>
          <w:color w:val="000000"/>
          <w:spacing w:val="0"/>
          <w:sz w:val="40"/>
          <w:szCs w:val="40"/>
          <w:u w:val="none"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Corpo A"/>
        <w:ind w:left="142" w:firstLine="0"/>
        <w:jc w:val="center"/>
      </w:pPr>
      <w:r>
        <w:rPr>
          <w:rStyle w:val="Nessuno"/>
          <w:outline w:val="0"/>
          <w:color w:val="000000"/>
          <w:spacing w:val="0"/>
          <w:sz w:val="40"/>
          <w:szCs w:val="4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Version 1.0 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pacing w:val="0"/>
          <w:sz w:val="40"/>
          <w:szCs w:val="40"/>
          <w:u w:val="none" w:color="000000"/>
          <w:lang w:val="it-IT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outline w:val="0"/>
          <w:color w:val="000000"/>
          <w:spacing w:val="0"/>
          <w:sz w:val="40"/>
          <w:szCs w:val="4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9 April 2020</w:t>
      </w:r>
      <w:r>
        <w:rPr>
          <w:rStyle w:val="Nessuno A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page"/>
      </w:r>
    </w:p>
    <w:p>
      <w:pPr>
        <w:pStyle w:val="Corpo A"/>
        <w:ind w:left="142" w:firstLine="0"/>
        <w:jc w:val="center"/>
        <w:rPr>
          <w:rStyle w:val="Nessuno A"/>
        </w:rPr>
      </w:pPr>
    </w:p>
    <w:tbl>
      <w:tblPr>
        <w:tblW w:w="14009" w:type="dxa"/>
        <w:jc w:val="center"/>
        <w:tblInd w:w="2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1"/>
        <w:gridCol w:w="1806"/>
        <w:gridCol w:w="1533"/>
        <w:gridCol w:w="2339"/>
        <w:gridCol w:w="2023"/>
        <w:gridCol w:w="2138"/>
        <w:gridCol w:w="3649"/>
      </w:tblGrid>
      <w:tr>
        <w:tblPrEx>
          <w:shd w:val="clear" w:color="auto" w:fill="4f81bd"/>
        </w:tblPrEx>
        <w:trPr>
          <w:trHeight w:val="496" w:hRule="atLeast"/>
          <w:tblHeader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9eb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spacing w:after="200" w:line="276" w:lineRule="auto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#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8da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Name and surname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9eb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Function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8da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Organisation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9eb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fr-FR"/>
              </w:rPr>
              <w:t>Type of the organisation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8da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Telephone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9eb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Mail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Gabriele Contardo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Mayor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Municipality of Rive d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Arcano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Local Public Body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+ 39 0432809711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instrText xml:space="preserve"> HYPERLINK "mailto:sindaco@comune.rivedarcano.ud.it"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sindaco@comune.rivedarcano.ud.it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Campana Donatella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Councilor for EU Projects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Municipality of Rive d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Arcano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Local Public Body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+ 39 0432809711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campana.donatella@libero.it</w:t>
            </w:r>
          </w:p>
        </w:tc>
      </w:tr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Nicli Michela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Councilor for Territory and School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Municipality of Rive d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Arcano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Local Public Body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+ 39 0432809711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"mailto:michela.nicli@comune.rivedarcano.ud.it"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it-IT"/>
              </w:rPr>
              <w:t>michela.nicli@comune.rivedarcano.ud.it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Zilli Mattia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Councilor for Local Associations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Municipality of Rive d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Arcano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Local Public Body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+ 39 0432809711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"mailto:zillim82@gmail.com"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it-IT"/>
              </w:rPr>
              <w:t>zillim82@gmail.com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Nicli Nicola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Councilor for Economic Activities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Municipality of Rive d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Arcano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Local Public Body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iè di pagina"/>
              <w:tabs>
                <w:tab w:val="clear" w:pos="4819"/>
                <w:tab w:val="clear" w:pos="9638"/>
              </w:tabs>
              <w:suppressAutoHyphens w:val="0"/>
              <w:jc w:val="center"/>
            </w:pPr>
            <w:r>
              <w:rPr>
                <w:rStyle w:val="Nessuno"/>
                <w:sz w:val="20"/>
                <w:szCs w:val="20"/>
                <w:shd w:val="nil" w:color="auto" w:fill="auto"/>
                <w:rtl w:val="0"/>
                <w:lang w:val="it-IT"/>
              </w:rPr>
              <w:t>+ 39 0432809711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"mailto:nicola.nicli1989@gmail.com"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it-IT"/>
              </w:rPr>
              <w:t>nicola.nicli1989@gmail.com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Alessio Flego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CEO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hd w:val="clear" w:color="auto" w:fill="ffffff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Sprinter srl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SMEs</w:t>
            </w:r>
          </w:p>
        </w:tc>
        <w:tc>
          <w:tcPr>
            <w:tcW w:type="dxa" w:w="2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ssuno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+39 0432815361</w:t>
            </w:r>
          </w:p>
        </w:tc>
        <w:tc>
          <w:tcPr>
            <w:tcW w:type="dxa" w:w="3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"mailto:info@sprinter.management"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it-IT"/>
              </w:rPr>
              <w:t>info@sprinter.management</w:t>
            </w:r>
            <w:r>
              <w:rPr/>
              <w:fldChar w:fldCharType="end" w:fldLock="0"/>
            </w:r>
          </w:p>
        </w:tc>
      </w:tr>
    </w:tbl>
    <w:p>
      <w:pPr>
        <w:pStyle w:val="Corpo A"/>
        <w:ind w:left="142" w:firstLine="0"/>
        <w:jc w:val="center"/>
      </w:pPr>
    </w:p>
    <w:sectPr>
      <w:headerReference w:type="default" r:id="rId4"/>
      <w:headerReference w:type="first" r:id="rId5"/>
      <w:footerReference w:type="default" r:id="rId6"/>
      <w:footerReference w:type="first" r:id="rId7"/>
      <w:pgSz w:w="16840" w:h="11900" w:orient="landscape"/>
      <w:pgMar w:top="2688" w:right="1339" w:bottom="3544" w:left="1339" w:header="0" w:footer="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ind w:right="360"/>
    </w:pPr>
    <w:r>
      <w:rPr>
        <w:rFonts w:ascii="Arial Unicode MS" w:cs="Arial Unicode MS" w:hAnsi="Arial Unicode MS" w:eastAsia="Arial Unicode MS"/>
        <w:sz w:val="6"/>
        <w:szCs w:val="6"/>
      </w:rPr>
      <w:br w:type="textWrapping"/>
      <w:br w:type="textWrapping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>
        <w:outline w:val="0"/>
        <w:color w:val="003399"/>
        <w:sz w:val="16"/>
        <w:szCs w:val="16"/>
        <w:u w:color="003399"/>
        <w:shd w:val="nil" w:color="auto" w:fill="auto"/>
        <w:rtl w:val="0"/>
        <w:lang w:val="en-US"/>
        <w14:textFill>
          <w14:solidFill>
            <w14:srgbClr w14:val="003399"/>
          </w14:solidFill>
        </w14:textFill>
      </w:rPr>
      <w:t>European Regional Development Fund</w:t>
      <w:tab/>
      <w:tab/>
    </w:r>
    <w:r>
      <w:rPr>
        <w:rStyle w:val="Hyperlink.0"/>
        <w:rFonts w:ascii="Open Sans" w:cs="Open Sans" w:hAnsi="Open Sans" w:eastAsia="Open Sans"/>
        <w:b w:val="1"/>
        <w:bCs w:val="1"/>
        <w:outline w:val="0"/>
        <w:color w:val="1abae9"/>
        <w:sz w:val="16"/>
        <w:szCs w:val="16"/>
        <w:u w:val="single" w:color="1abae9"/>
        <w:shd w:val="nil" w:color="auto" w:fill="auto"/>
        <w:lang w:val="en-US"/>
        <w14:textFill>
          <w14:solidFill>
            <w14:srgbClr w14:val="1ABAE9"/>
          </w14:solidFill>
        </w14:textFill>
      </w:rPr>
      <w:fldChar w:fldCharType="begin" w:fldLock="0"/>
    </w:r>
    <w:r>
      <w:rPr>
        <w:rStyle w:val="Hyperlink.0"/>
        <w:rFonts w:ascii="Open Sans" w:cs="Open Sans" w:hAnsi="Open Sans" w:eastAsia="Open Sans"/>
        <w:b w:val="1"/>
        <w:bCs w:val="1"/>
        <w:outline w:val="0"/>
        <w:color w:val="1abae9"/>
        <w:sz w:val="16"/>
        <w:szCs w:val="16"/>
        <w:u w:val="single" w:color="1abae9"/>
        <w:shd w:val="nil" w:color="auto" w:fill="auto"/>
        <w:lang w:val="en-US"/>
        <w14:textFill>
          <w14:solidFill>
            <w14:srgbClr w14:val="1ABAE9"/>
          </w14:solidFill>
        </w14:textFill>
      </w:rPr>
      <w:instrText xml:space="preserve"> HYPERLINK "http://www.italy-croatia.eu/"</w:instrText>
    </w:r>
    <w:r>
      <w:rPr>
        <w:rStyle w:val="Hyperlink.0"/>
        <w:rFonts w:ascii="Open Sans" w:cs="Open Sans" w:hAnsi="Open Sans" w:eastAsia="Open Sans"/>
        <w:b w:val="1"/>
        <w:bCs w:val="1"/>
        <w:outline w:val="0"/>
        <w:color w:val="1abae9"/>
        <w:sz w:val="16"/>
        <w:szCs w:val="16"/>
        <w:u w:val="single" w:color="1abae9"/>
        <w:shd w:val="nil" w:color="auto" w:fill="auto"/>
        <w:lang w:val="en-US"/>
        <w14:textFill>
          <w14:solidFill>
            <w14:srgbClr w14:val="1ABAE9"/>
          </w14:solidFill>
        </w14:textFill>
      </w:rPr>
      <w:fldChar w:fldCharType="separate" w:fldLock="0"/>
    </w:r>
    <w:r>
      <w:rPr>
        <w:rStyle w:val="Hyperlink.0"/>
        <w:rFonts w:ascii="Open Sans" w:cs="Open Sans" w:hAnsi="Open Sans" w:eastAsia="Open Sans"/>
        <w:b w:val="1"/>
        <w:bCs w:val="1"/>
        <w:outline w:val="0"/>
        <w:color w:val="1abae9"/>
        <w:sz w:val="16"/>
        <w:szCs w:val="16"/>
        <w:u w:val="single" w:color="1abae9"/>
        <w:shd w:val="nil" w:color="auto" w:fill="auto"/>
        <w:rtl w:val="0"/>
        <w:lang w:val="en-US"/>
        <w14:textFill>
          <w14:solidFill>
            <w14:srgbClr w14:val="1ABAE9"/>
          </w14:solidFill>
        </w14:textFill>
      </w:rPr>
      <w:t>www.italy-croatia.eu</w:t>
    </w:r>
    <w:r>
      <w:rPr>
        <w:lang w:val="en-US"/>
      </w:rPr>
      <w:fldChar w:fldCharType="end" w:fldLock="0"/>
    </w:r>
    <w:r>
      <w:rPr>
        <w:rStyle w:val="Nessuno"/>
        <w:rFonts w:ascii="Open Sans" w:cs="Open Sans" w:hAnsi="Open Sans" w:eastAsia="Open Sans"/>
        <w:b w:val="1"/>
        <w:bCs w:val="1"/>
        <w:outline w:val="0"/>
        <w:color w:val="1abae9"/>
        <w:sz w:val="16"/>
        <w:szCs w:val="16"/>
        <w:u w:color="1abae9"/>
        <w:shd w:val="nil" w:color="auto" w:fill="auto"/>
        <w:rtl w:val="0"/>
        <w:lang w:val="en-US"/>
        <w14:textFill>
          <w14:solidFill>
            <w14:srgbClr w14:val="1ABAE9"/>
          </w14:solidFill>
        </w14:textFill>
      </w:rPr>
      <w:t>/acronym</w:t>
    </w:r>
    <w:r>
      <w:rPr>
        <w:rStyle w:val="Nessuno"/>
        <w:shd w:val="nil" w:color="auto" w:fill="auto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left" w:pos="1215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3175</wp:posOffset>
          </wp:positionH>
          <wp:positionV relativeFrom="page">
            <wp:posOffset>-1903</wp:posOffset>
          </wp:positionV>
          <wp:extent cx="10687050" cy="7558405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3657598</wp:posOffset>
              </wp:positionH>
              <wp:positionV relativeFrom="page">
                <wp:posOffset>6499224</wp:posOffset>
              </wp:positionV>
              <wp:extent cx="1721487" cy="1024889"/>
              <wp:effectExtent l="0" t="0" r="0" b="0"/>
              <wp:wrapNone/>
              <wp:docPr id="1073741826" name="officeArt object" descr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7" cy="10248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iè di pagina"/>
                            <w:rPr>
                              <w:b w:val="1"/>
                              <w:bCs w:val="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>Municipality of Rive d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>’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>Arcano</w:t>
                          </w:r>
                        </w:p>
                        <w:p>
                          <w:pPr>
                            <w:pStyle w:val="Piè di pagina"/>
                            <w:rPr>
                              <w:rStyle w:val="Nessuno A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>
                          <w:pPr>
                            <w:pStyle w:val="Piè di pagina"/>
                            <w:spacing w:after="20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 xml:space="preserve">Piazza I Maggio, 1 </w:t>
                          </w:r>
                        </w:p>
                        <w:p>
                          <w:pPr>
                            <w:pStyle w:val="Piè di pagina"/>
                            <w:spacing w:after="200"/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33030 Rive 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’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Arcano (UD) - Italy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88.0pt;margin-top:511.7pt;width:135.6pt;height:80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iè di pagina"/>
                      <w:rPr>
                        <w:b w:val="1"/>
                        <w:bCs w:val="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>Municipality of Rive d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>’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>Arcano</w:t>
                    </w:r>
                  </w:p>
                  <w:p>
                    <w:pPr>
                      <w:pStyle w:val="Piè di pagina"/>
                      <w:rPr>
                        <w:rStyle w:val="Nessuno A"/>
                        <w:sz w:val="20"/>
                        <w:szCs w:val="20"/>
                        <w:lang w:val="en-US"/>
                      </w:rPr>
                    </w:pPr>
                  </w:p>
                  <w:p>
                    <w:pPr>
                      <w:pStyle w:val="Piè di pagina"/>
                      <w:spacing w:after="200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 xml:space="preserve">Piazza I Maggio, 1 </w:t>
                    </w:r>
                  </w:p>
                  <w:p>
                    <w:pPr>
                      <w:pStyle w:val="Piè di pagina"/>
                      <w:spacing w:after="200"/>
                    </w:pP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33030 Rive d</w:t>
                    </w: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’</w:t>
                    </w: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Arcano (UD) - Italy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6305549</wp:posOffset>
              </wp:positionH>
              <wp:positionV relativeFrom="page">
                <wp:posOffset>6446520</wp:posOffset>
              </wp:positionV>
              <wp:extent cx="1390650" cy="955039"/>
              <wp:effectExtent l="0" t="0" r="0" b="0"/>
              <wp:wrapNone/>
              <wp:docPr id="1073741827" name="officeArt object" descr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955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iè di pagina"/>
                            <w:spacing w:after="16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+39 0432809711</w:t>
                          </w:r>
                        </w:p>
                        <w:p>
                          <w:pPr>
                            <w:pStyle w:val="Piè di pagina"/>
                            <w:spacing w:after="14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segreteria@comune.rivedarcano.ud.it</w:t>
                          </w:r>
                        </w:p>
                        <w:p>
                          <w:pPr>
                            <w:pStyle w:val="Piè di pagina"/>
                            <w:spacing w:after="16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  <w:lang w:val="en-US"/>
                            </w:rPr>
                            <w:t>comune.rivedarcano@certgov.fvg.it</w:t>
                          </w:r>
                        </w:p>
                        <w:p>
                          <w:pPr>
                            <w:pStyle w:val="Piè di pagina"/>
                            <w:spacing w:after="360"/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1abae9"/>
                              <w:sz w:val="14"/>
                              <w:szCs w:val="14"/>
                              <w:u w:color="1abae9"/>
                              <w:rtl w:val="0"/>
                              <w:lang w:val="en-US"/>
                              <w14:textFill>
                                <w14:solidFill>
                                  <w14:srgbClr w14:val="1ABAE9"/>
                                </w14:solidFill>
                              </w14:textFill>
                            </w:rPr>
                            <w:t>www.italy-croatia.eu/excover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96.5pt;margin-top:507.6pt;width:109.5pt;height:75.2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iè di pagina"/>
                      <w:spacing w:after="160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+39 0432809711</w:t>
                    </w:r>
                  </w:p>
                  <w:p>
                    <w:pPr>
                      <w:pStyle w:val="Piè di pagina"/>
                      <w:spacing w:after="140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segreteria@comune.rivedarcano.ud.it</w:t>
                    </w:r>
                  </w:p>
                  <w:p>
                    <w:pPr>
                      <w:pStyle w:val="Piè di pagina"/>
                      <w:spacing w:after="160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rtl w:val="0"/>
                        <w:lang w:val="en-US"/>
                      </w:rPr>
                      <w:t>comune.rivedarcano@certgov.fvg.it</w:t>
                    </w:r>
                  </w:p>
                  <w:p>
                    <w:pPr>
                      <w:pStyle w:val="Piè di pagina"/>
                      <w:spacing w:after="360"/>
                    </w:pPr>
                    <w:r>
                      <w:rPr>
                        <w:b w:val="1"/>
                        <w:bCs w:val="1"/>
                        <w:outline w:val="0"/>
                        <w:color w:val="1abae9"/>
                        <w:sz w:val="14"/>
                        <w:szCs w:val="14"/>
                        <w:u w:color="1abae9"/>
                        <w:rtl w:val="0"/>
                        <w:lang w:val="en-US"/>
                        <w14:textFill>
                          <w14:solidFill>
                            <w14:srgbClr w14:val="1ABAE9"/>
                          </w14:solidFill>
                        </w14:textFill>
                      </w:rPr>
                      <w:t>www.italy-croatia.eu/excover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8769983</wp:posOffset>
              </wp:positionH>
              <wp:positionV relativeFrom="page">
                <wp:posOffset>6499224</wp:posOffset>
              </wp:positionV>
              <wp:extent cx="1301117" cy="560070"/>
              <wp:effectExtent l="0" t="0" r="0" b="0"/>
              <wp:wrapNone/>
              <wp:docPr id="1073741828" name="officeArt object" descr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117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690.5pt;margin-top:511.7pt;width:102.5pt;height:44.1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9768838</wp:posOffset>
              </wp:positionH>
              <wp:positionV relativeFrom="page">
                <wp:posOffset>7331709</wp:posOffset>
              </wp:positionV>
              <wp:extent cx="78107" cy="139700"/>
              <wp:effectExtent l="0" t="0" r="0" b="0"/>
              <wp:wrapNone/>
              <wp:docPr id="1073741829" name="officeArt object" descr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7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iè di pagina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769.2pt;margin-top:577.3pt;width:6.2pt;height:11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iè di pagina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Style w:val="Nessuno A"/>
      </w:rPr>
      <w:tab/>
    </w:r>
  </w:p>
  <w:p>
    <w:pPr>
      <w:pStyle w:val="Intestazione"/>
      <w:tabs>
        <w:tab w:val="right" w:pos="14142"/>
      </w:tabs>
    </w:pPr>
  </w:p>
  <w:p>
    <w:pPr>
      <w:pStyle w:val="Intestazione"/>
      <w:tabs>
        <w:tab w:val="right" w:pos="14142"/>
      </w:tabs>
    </w:pPr>
  </w:p>
  <w:p>
    <w:pPr>
      <w:pStyle w:val="Intestazione"/>
      <w:tabs>
        <w:tab w:val="right" w:pos="14142"/>
      </w:tabs>
    </w:pPr>
  </w:p>
  <w:p>
    <w:pPr>
      <w:pStyle w:val="Intestazione"/>
      <w:tabs>
        <w:tab w:val="left" w:pos="4080"/>
      </w:tabs>
    </w:pPr>
    <w:r>
      <w:rPr>
        <w:rStyle w:val="Nessuno A"/>
      </w:rPr>
      <w:tab/>
    </w:r>
  </w:p>
  <w:p>
    <w:pPr>
      <w:pStyle w:val="Intestazione"/>
      <w:tabs>
        <w:tab w:val="left" w:pos="2580"/>
        <w:tab w:val="left" w:pos="11916"/>
      </w:tabs>
    </w:pPr>
    <w:r>
      <w:rPr>
        <w:rStyle w:val="Nessuno A"/>
      </w:rPr>
      <w:tab/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-6985</wp:posOffset>
          </wp:positionH>
          <wp:positionV relativeFrom="page">
            <wp:posOffset>0</wp:posOffset>
          </wp:positionV>
          <wp:extent cx="10687685" cy="7559041"/>
          <wp:effectExtent l="0" t="0" r="0" b="0"/>
          <wp:wrapNone/>
          <wp:docPr id="1073741830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685" cy="7559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Open Sans" w:cs="Open Sans" w:hAnsi="Open Sans" w:eastAsia="Open Sans"/>
      <w:b w:val="1"/>
      <w:bCs w:val="1"/>
      <w:outline w:val="0"/>
      <w:color w:val="1abae9"/>
      <w:sz w:val="16"/>
      <w:szCs w:val="16"/>
      <w:u w:val="single" w:color="1abae9"/>
      <w:shd w:val="nil" w:color="auto" w:fill="auto"/>
      <w:lang w:val="en-US"/>
      <w14:textFill>
        <w14:solidFill>
          <w14:srgbClr w14:val="1ABAE9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Calibri" w:cs="Calibri" w:hAnsi="Calibri" w:eastAsia="Calibri"/>
      <w:outline w:val="0"/>
      <w:color w:val="0000ff"/>
      <w:sz w:val="20"/>
      <w:szCs w:val="20"/>
      <w:u w:val="single" w:color="0000ff"/>
      <w:shd w:val="nil" w:color="auto" w:fill="auto"/>
      <w:lang w:val="it-IT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rFonts w:ascii="Calibri" w:cs="Calibri" w:hAnsi="Calibri" w:eastAsia="Calibri"/>
      <w:outline w:val="0"/>
      <w:color w:val="0000ff"/>
      <w:sz w:val="20"/>
      <w:szCs w:val="20"/>
      <w:u w:val="single" w:color="0000ff"/>
      <w:shd w:val="nil" w:color="auto" w:fill="auto"/>
      <w:lang w:val="it-IT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