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5CAB" w14:textId="77777777" w:rsidR="006F1301" w:rsidRDefault="006F1301" w:rsidP="00477CFF">
      <w:pPr>
        <w:spacing w:after="0" w:line="240" w:lineRule="auto"/>
        <w:jc w:val="center"/>
        <w:rPr>
          <w:rFonts w:ascii="Segoe UI" w:hAnsi="Segoe UI" w:cs="Segoe UI"/>
          <w:b/>
          <w:bCs/>
          <w:lang w:val="en-US"/>
        </w:rPr>
      </w:pPr>
      <w:r w:rsidRPr="006F1301">
        <w:rPr>
          <w:rFonts w:ascii="Segoe UI" w:hAnsi="Segoe UI" w:cs="Segoe UI"/>
          <w:b/>
          <w:bCs/>
          <w:lang w:val="en-US"/>
        </w:rPr>
        <w:t>INFORMATION AND CONSENT MODEL FOR PROCESSING PERSONAL DATA</w:t>
      </w:r>
    </w:p>
    <w:p w14:paraId="4EF30235" w14:textId="77777777" w:rsidR="00477CFF" w:rsidRPr="00477CFF" w:rsidRDefault="00477CFF" w:rsidP="006F1301">
      <w:pPr>
        <w:jc w:val="center"/>
        <w:rPr>
          <w:rFonts w:ascii="Segoe UI" w:hAnsi="Segoe UI" w:cs="Segoe UI"/>
          <w:sz w:val="18"/>
          <w:szCs w:val="18"/>
          <w:lang w:val="en-US"/>
        </w:rPr>
      </w:pPr>
      <w:r w:rsidRPr="00477CFF">
        <w:rPr>
          <w:rFonts w:ascii="Segoe UI" w:hAnsi="Segoe UI" w:cs="Segoe UI"/>
          <w:sz w:val="18"/>
          <w:szCs w:val="18"/>
          <w:lang w:val="en-US"/>
        </w:rPr>
        <w:t>(pursuant to Article 13, Regulation 2016/679 / EU - GDPR)</w:t>
      </w:r>
    </w:p>
    <w:p w14:paraId="5BA88F48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According to Regulation 2016/679 / EU (General Data Protection Regulation - GDPR) "every person has the right to the protection of personal data </w:t>
      </w:r>
      <w:r w:rsidR="00F71CEB" w:rsidRPr="00477CFF">
        <w:rPr>
          <w:rFonts w:ascii="Segoe UI" w:hAnsi="Segoe UI" w:cs="Segoe UI"/>
          <w:sz w:val="20"/>
          <w:szCs w:val="20"/>
          <w:lang w:val="en-US"/>
        </w:rPr>
        <w:t>that concerns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him".</w:t>
      </w:r>
    </w:p>
    <w:p w14:paraId="6C8DA9CD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processing of personal data is based on principles of correctness, lawfulness and transparency, protecting the privacy of the interested party and his rights.</w:t>
      </w:r>
    </w:p>
    <w:p w14:paraId="11B805DA" w14:textId="77777777" w:rsidR="006F1301" w:rsidRPr="0066420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BC530B8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477CFF">
        <w:rPr>
          <w:rFonts w:ascii="Segoe UI" w:hAnsi="Segoe UI" w:cs="Segoe UI"/>
          <w:sz w:val="20"/>
          <w:szCs w:val="20"/>
        </w:rPr>
        <w:t>The Data Controller is Lucio SABBADINI.</w:t>
      </w:r>
    </w:p>
    <w:p w14:paraId="36EAE959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6D06C163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Data Protection Officer is Martina ROSSI (martina.rossi@marefvg.it - ​​0481723440).</w:t>
      </w:r>
    </w:p>
    <w:p w14:paraId="3735ECCD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ACA3570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purpose of the processing for which the personal data are intended is:</w:t>
      </w:r>
    </w:p>
    <w:p w14:paraId="2A70CFAC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4DBC5FC" w14:textId="77777777" w:rsidR="006F1301" w:rsidRPr="00477CFF" w:rsidRDefault="006F1301" w:rsidP="006F1301">
      <w:pPr>
        <w:pStyle w:val="Paragrafoelenco"/>
        <w:numPr>
          <w:ilvl w:val="0"/>
          <w:numId w:val="1"/>
        </w:num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procedure for the appointment of speaker for the </w:t>
      </w:r>
      <w:r w:rsidRPr="00477CFF">
        <w:rPr>
          <w:rFonts w:ascii="Segoe UI" w:hAnsi="Segoe UI" w:cs="Segoe UI"/>
          <w:i/>
          <w:iCs/>
          <w:sz w:val="20"/>
          <w:szCs w:val="20"/>
          <w:lang w:val="en-US"/>
        </w:rPr>
        <w:t>capacity building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session on the topic “</w:t>
      </w:r>
      <w:r w:rsidRPr="00477CFF">
        <w:rPr>
          <w:rFonts w:ascii="Segoe UI" w:hAnsi="Segoe UI" w:cs="Segoe UI"/>
          <w:i/>
          <w:iCs/>
          <w:sz w:val="20"/>
          <w:szCs w:val="20"/>
          <w:lang w:val="en-US"/>
        </w:rPr>
        <w:t>Innovation ecosystems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" by the Maritime Technology Cluster FVG - S.C.A.R.L. (PP), for the project entitled </w:t>
      </w:r>
      <w:r w:rsidRPr="00477CFF">
        <w:rPr>
          <w:rFonts w:ascii="Segoe UI" w:hAnsi="Segoe UI" w:cs="Segoe UI"/>
          <w:i/>
          <w:iCs/>
          <w:sz w:val="20"/>
          <w:szCs w:val="20"/>
          <w:lang w:val="en-US"/>
        </w:rPr>
        <w:t>Developing innovative technologies for sustainability of Adriatic Sea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identified with code 10248782 and acronym InnovaMare for the beneficiary Maritime Technology Cluster FVG - S.C.A.R.L.</w:t>
      </w:r>
    </w:p>
    <w:p w14:paraId="3E473FD8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and the legal basis of the processing (pursuant to Articles 6 and/or 9 of Regulation 2016/679/EU) is the need for the execution of a service contract as part of the project activities.</w:t>
      </w:r>
    </w:p>
    <w:p w14:paraId="4E691F81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1EA7021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data collected may also be processed for archiving purposes (protocol and document storage) as well as, in aggregate form, for statistical purposes.</w:t>
      </w:r>
    </w:p>
    <w:p w14:paraId="09DC7AC8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6A5F077F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The data, processed by authorized persons, may be communicated for the procedural fulfilments of competence to the structure of the Veneto Region, called "Human Capital Area, Culture and Community Programming - Unitary Planning Direction - Organizational Unit </w:t>
      </w:r>
      <w:r w:rsidR="006A3406" w:rsidRPr="00477CFF">
        <w:rPr>
          <w:rFonts w:ascii="Segoe UI" w:hAnsi="Segoe UI" w:cs="Segoe UI"/>
          <w:sz w:val="20"/>
          <w:szCs w:val="20"/>
          <w:lang w:val="en-US"/>
        </w:rPr>
        <w:t>AdG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Italy-Croatia" - Rio Tre Ponti - Dorsoduro 3494 / A - 30123 - Venice, as the Managing Authority of the Italy Croatia Program.</w:t>
      </w:r>
    </w:p>
    <w:p w14:paraId="5AAF7FDB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9C8E3E8" w14:textId="4ABEFE8B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The retention period, pursuant to Article 5, par. 1, lett. e) of Regulation 2016/679/EU, is determined </w:t>
      </w:r>
      <w:r w:rsidR="006A3406" w:rsidRPr="00477CFF">
        <w:rPr>
          <w:rFonts w:ascii="Segoe UI" w:hAnsi="Segoe UI" w:cs="Segoe UI"/>
          <w:sz w:val="20"/>
          <w:szCs w:val="20"/>
          <w:lang w:val="en-US"/>
        </w:rPr>
        <w:t>based on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the following </w:t>
      </w:r>
      <w:r w:rsidR="004F51FE">
        <w:rPr>
          <w:rFonts w:ascii="Segoe UI" w:hAnsi="Segoe UI" w:cs="Segoe UI"/>
          <w:sz w:val="20"/>
          <w:szCs w:val="20"/>
          <w:lang w:val="en-US"/>
        </w:rPr>
        <w:t>criteria</w:t>
      </w:r>
      <w:r w:rsidRPr="00477CFF">
        <w:rPr>
          <w:rFonts w:ascii="Segoe UI" w:hAnsi="Segoe UI" w:cs="Segoe UI"/>
          <w:sz w:val="20"/>
          <w:szCs w:val="20"/>
          <w:lang w:val="en-US"/>
        </w:rPr>
        <w:t>:</w:t>
      </w:r>
    </w:p>
    <w:p w14:paraId="4ADBEB9C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1EA9F94" w14:textId="77777777" w:rsidR="006F1301" w:rsidRPr="00477CFF" w:rsidRDefault="006F1301" w:rsidP="006F1301">
      <w:pPr>
        <w:pStyle w:val="Paragrafoelenco"/>
        <w:numPr>
          <w:ilvl w:val="0"/>
          <w:numId w:val="1"/>
        </w:num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time necessary to achieve the purposes in question, as well as for any contractual obligations, consequent administrative and judicial proceedings.</w:t>
      </w:r>
    </w:p>
    <w:p w14:paraId="50F8DDC9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6614CF2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You have the rights provided by Regulation 2016/679</w:t>
      </w:r>
      <w:r w:rsidR="006A3406" w:rsidRPr="00477CFF">
        <w:rPr>
          <w:rFonts w:ascii="Segoe UI" w:hAnsi="Segoe UI" w:cs="Segoe UI"/>
          <w:sz w:val="20"/>
          <w:szCs w:val="20"/>
          <w:lang w:val="en-US"/>
        </w:rPr>
        <w:t>/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EU and, in particular, you may ask the undersigned access 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to your personal data</w:t>
      </w:r>
      <w:r w:rsidRPr="00477CFF">
        <w:rPr>
          <w:rFonts w:ascii="Segoe UI" w:hAnsi="Segoe UI" w:cs="Segoe UI"/>
          <w:sz w:val="20"/>
          <w:szCs w:val="20"/>
          <w:lang w:val="en-US"/>
        </w:rPr>
        <w:t>, t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he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recti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fication</w:t>
      </w:r>
      <w:r w:rsidRPr="00477CFF">
        <w:rPr>
          <w:rFonts w:ascii="Segoe UI" w:hAnsi="Segoe UI" w:cs="Segoe UI"/>
          <w:sz w:val="20"/>
          <w:szCs w:val="20"/>
          <w:lang w:val="en-US"/>
        </w:rPr>
        <w:t>, integrat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ion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or, resorting to the extremes, the cancellation or limitation of the treatment, or oppose their treatment.</w:t>
      </w:r>
    </w:p>
    <w:p w14:paraId="0DD1D375" w14:textId="77777777" w:rsidR="00A7034E" w:rsidRPr="00477CFF" w:rsidRDefault="00A7034E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5A9E694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You have the right to 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make</w:t>
      </w:r>
      <w:r w:rsidRPr="00477CFF">
        <w:rPr>
          <w:rFonts w:ascii="Segoe UI" w:hAnsi="Segoe UI" w:cs="Segoe UI"/>
          <w:sz w:val="20"/>
          <w:szCs w:val="20"/>
          <w:lang w:val="en-US"/>
        </w:rPr>
        <w:t xml:space="preserve"> a complaint, pursuant to Article 77 of Regulation 2016/679/EU, to the Guarantor for the protection of personal data based in Piazza di Monte Citorio no. 121, 00186 - R</w:t>
      </w:r>
      <w:r w:rsidR="00A7034E" w:rsidRPr="00477CFF">
        <w:rPr>
          <w:rFonts w:ascii="Segoe UI" w:hAnsi="Segoe UI" w:cs="Segoe UI"/>
          <w:sz w:val="20"/>
          <w:szCs w:val="20"/>
          <w:lang w:val="en-US"/>
        </w:rPr>
        <w:t>ome</w:t>
      </w:r>
      <w:r w:rsidRPr="00477CFF">
        <w:rPr>
          <w:rFonts w:ascii="Segoe UI" w:hAnsi="Segoe UI" w:cs="Segoe UI"/>
          <w:sz w:val="20"/>
          <w:szCs w:val="20"/>
          <w:lang w:val="en-US"/>
        </w:rPr>
        <w:t>, or to another competent European supervisory authority.</w:t>
      </w:r>
    </w:p>
    <w:p w14:paraId="21FF82A6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6243EDB3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The provision of data is mandatory under penalty of exclusion from the assignment procedure.</w:t>
      </w:r>
    </w:p>
    <w:p w14:paraId="6302CC3C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D61FC53" w14:textId="77777777" w:rsidR="006F1301" w:rsidRPr="0066420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66420F">
        <w:rPr>
          <w:rFonts w:ascii="Segoe UI" w:hAnsi="Segoe UI" w:cs="Segoe UI"/>
          <w:sz w:val="20"/>
          <w:szCs w:val="20"/>
          <w:lang w:val="en-US"/>
        </w:rPr>
        <w:t xml:space="preserve">Lucio SABBADINI </w:t>
      </w:r>
    </w:p>
    <w:p w14:paraId="3319F6E3" w14:textId="77777777" w:rsidR="006F1301" w:rsidRPr="0066420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66420F">
        <w:rPr>
          <w:rFonts w:ascii="Segoe UI" w:hAnsi="Segoe UI" w:cs="Segoe UI"/>
          <w:sz w:val="20"/>
          <w:szCs w:val="20"/>
          <w:lang w:val="en-US"/>
        </w:rPr>
        <w:t>Managing Director</w:t>
      </w:r>
    </w:p>
    <w:p w14:paraId="06212A53" w14:textId="77777777" w:rsidR="006F1301" w:rsidRPr="0066420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66420F">
        <w:rPr>
          <w:rFonts w:ascii="Segoe UI" w:hAnsi="Segoe UI" w:cs="Segoe UI"/>
          <w:sz w:val="20"/>
          <w:szCs w:val="20"/>
          <w:lang w:val="en-US"/>
        </w:rPr>
        <w:t>Maritime Technology Cluster FVG</w:t>
      </w:r>
    </w:p>
    <w:p w14:paraId="41616D0C" w14:textId="77777777" w:rsidR="006F1301" w:rsidRPr="0066420F" w:rsidRDefault="006F1301" w:rsidP="006F1301">
      <w:pPr>
        <w:pStyle w:val="Stile1"/>
        <w:rPr>
          <w:rFonts w:ascii="Calibri" w:hAnsi="Calibri"/>
          <w:sz w:val="20"/>
          <w:lang w:val="en-US"/>
        </w:rPr>
      </w:pPr>
      <w:r w:rsidRPr="00477CFF">
        <w:rPr>
          <w:rFonts w:ascii="Calibri" w:hAnsi="Calibr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EFE17" wp14:editId="7A767113">
                <wp:simplePos x="0" y="0"/>
                <wp:positionH relativeFrom="column">
                  <wp:align>center</wp:align>
                </wp:positionH>
                <wp:positionV relativeFrom="paragraph">
                  <wp:posOffset>233045</wp:posOffset>
                </wp:positionV>
                <wp:extent cx="6647180" cy="635"/>
                <wp:effectExtent l="8890" t="12065" r="11430" b="635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142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0;margin-top:18.35pt;width:523.4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" strokeweight="1pt"/>
            </w:pict>
          </mc:Fallback>
        </mc:AlternateContent>
      </w:r>
    </w:p>
    <w:p w14:paraId="51A1365B" w14:textId="77777777" w:rsidR="00A7034E" w:rsidRPr="0066420F" w:rsidRDefault="00A7034E" w:rsidP="006F1301">
      <w:pPr>
        <w:pStyle w:val="Stile1"/>
        <w:rPr>
          <w:rFonts w:ascii="Calibri" w:hAnsi="Calibri"/>
          <w:sz w:val="20"/>
          <w:lang w:val="en-US"/>
        </w:rPr>
      </w:pPr>
    </w:p>
    <w:p w14:paraId="30AF2876" w14:textId="77777777" w:rsidR="006F1301" w:rsidRPr="0066420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AB003D1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pursuant to art. 4 of the Regulation 2016/679 / EU</w:t>
      </w:r>
    </w:p>
    <w:p w14:paraId="5D8F57AB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(General Data Protection Regulation - GDPR)</w:t>
      </w:r>
    </w:p>
    <w:p w14:paraId="5F2326CB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</w:p>
    <w:p w14:paraId="62941442" w14:textId="77777777" w:rsidR="006F1301" w:rsidRPr="00477CFF" w:rsidRDefault="006F1301" w:rsidP="006F1301">
      <w:pPr>
        <w:spacing w:after="0"/>
        <w:jc w:val="center"/>
        <w:rPr>
          <w:rFonts w:ascii="Segoe UI" w:hAnsi="Segoe UI" w:cs="Segoe UI"/>
          <w:sz w:val="20"/>
          <w:szCs w:val="20"/>
          <w:lang w:val="en-US"/>
        </w:rPr>
      </w:pPr>
    </w:p>
    <w:p w14:paraId="65DA1200" w14:textId="6C8BD592" w:rsidR="006F1301" w:rsidRDefault="00EB3E28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EB3E28">
        <w:rPr>
          <w:rFonts w:ascii="Segoe UI" w:hAnsi="Segoe UI" w:cs="Segoe UI"/>
          <w:sz w:val="20"/>
          <w:szCs w:val="20"/>
          <w:lang w:val="en-US"/>
        </w:rPr>
        <w:t xml:space="preserve">The undersigned </w:t>
      </w:r>
      <w:r w:rsidRPr="00EB3E28">
        <w:rPr>
          <w:rFonts w:ascii="Segoe UI" w:hAnsi="Segoe UI" w:cs="Segoe UI"/>
          <w:sz w:val="20"/>
          <w:szCs w:val="20"/>
          <w:highlight w:val="yellow"/>
          <w:lang w:val="en-US"/>
        </w:rPr>
        <w:t xml:space="preserve">NAME SURNAME 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born in </w:t>
      </w:r>
      <w:r w:rsidRPr="00EB3E28">
        <w:rPr>
          <w:rFonts w:ascii="Segoe UI" w:hAnsi="Segoe UI" w:cs="Segoe UI"/>
          <w:sz w:val="20"/>
          <w:szCs w:val="20"/>
          <w:highlight w:val="yellow"/>
          <w:lang w:val="en-US"/>
        </w:rPr>
        <w:t>PLACE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EB3E28">
        <w:rPr>
          <w:rFonts w:ascii="Segoe UI" w:hAnsi="Segoe UI" w:cs="Segoe UI"/>
          <w:sz w:val="20"/>
          <w:szCs w:val="20"/>
          <w:highlight w:val="yellow"/>
          <w:lang w:val="en-US"/>
        </w:rPr>
        <w:t>DD.MM.YYYY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, resident in </w:t>
      </w:r>
      <w:r w:rsidRPr="00EB3E28">
        <w:rPr>
          <w:rFonts w:ascii="Segoe UI" w:hAnsi="Segoe UI" w:cs="Segoe UI"/>
          <w:sz w:val="20"/>
          <w:szCs w:val="20"/>
          <w:highlight w:val="yellow"/>
          <w:lang w:val="en-US"/>
        </w:rPr>
        <w:t>ADDRESS,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66420F">
        <w:rPr>
          <w:rFonts w:ascii="Segoe UI" w:hAnsi="Segoe UI" w:cs="Segoe UI"/>
          <w:sz w:val="20"/>
          <w:szCs w:val="20"/>
          <w:lang w:val="en-US"/>
        </w:rPr>
        <w:t>VAT number/Fiscal Code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EB3E28">
        <w:rPr>
          <w:rFonts w:ascii="Segoe UI" w:hAnsi="Segoe UI" w:cs="Segoe UI"/>
          <w:sz w:val="20"/>
          <w:szCs w:val="20"/>
          <w:highlight w:val="yellow"/>
          <w:lang w:val="en-US"/>
        </w:rPr>
        <w:t>X</w:t>
      </w:r>
      <w:r w:rsidR="0066420F">
        <w:rPr>
          <w:rFonts w:ascii="Segoe UI" w:hAnsi="Segoe UI" w:cs="Segoe UI"/>
          <w:sz w:val="20"/>
          <w:szCs w:val="20"/>
          <w:lang w:val="en-US"/>
        </w:rPr>
        <w:t>XX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, legal representative of </w:t>
      </w:r>
      <w:r w:rsidR="00126323" w:rsidRPr="00126323">
        <w:rPr>
          <w:rFonts w:ascii="Segoe UI" w:hAnsi="Segoe UI" w:cs="Segoe UI"/>
          <w:sz w:val="20"/>
          <w:szCs w:val="20"/>
          <w:highlight w:val="yellow"/>
          <w:lang w:val="en-US"/>
        </w:rPr>
        <w:t>EXTENDED</w:t>
      </w:r>
      <w:r w:rsidR="0066420F">
        <w:rPr>
          <w:rFonts w:ascii="Segoe UI" w:hAnsi="Segoe UI" w:cs="Segoe UI"/>
          <w:sz w:val="20"/>
          <w:szCs w:val="20"/>
          <w:highlight w:val="yellow"/>
          <w:lang w:val="en-US"/>
        </w:rPr>
        <w:t xml:space="preserve"> </w:t>
      </w:r>
      <w:r w:rsidRPr="00126323">
        <w:rPr>
          <w:rFonts w:ascii="Segoe UI" w:hAnsi="Segoe UI" w:cs="Segoe UI"/>
          <w:sz w:val="20"/>
          <w:szCs w:val="20"/>
          <w:highlight w:val="yellow"/>
          <w:lang w:val="en-US"/>
        </w:rPr>
        <w:t>ORGANIZATION</w:t>
      </w:r>
      <w:r w:rsidR="00126323" w:rsidRPr="00126323">
        <w:rPr>
          <w:rFonts w:ascii="Segoe UI" w:hAnsi="Segoe UI" w:cs="Segoe UI"/>
          <w:sz w:val="20"/>
          <w:szCs w:val="20"/>
          <w:highlight w:val="yellow"/>
          <w:lang w:val="en-US"/>
        </w:rPr>
        <w:t xml:space="preserve"> NAME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, with registered office in </w:t>
      </w:r>
      <w:r w:rsidRPr="00EB3E28">
        <w:rPr>
          <w:rFonts w:ascii="Segoe UI" w:hAnsi="Segoe UI" w:cs="Segoe UI"/>
          <w:sz w:val="20"/>
          <w:szCs w:val="20"/>
          <w:highlight w:val="yellow"/>
          <w:lang w:val="en-US"/>
        </w:rPr>
        <w:t>ADDRESS</w:t>
      </w:r>
      <w:r w:rsidRPr="00EB3E28">
        <w:rPr>
          <w:rFonts w:ascii="Segoe UI" w:hAnsi="Segoe UI" w:cs="Segoe UI"/>
          <w:sz w:val="20"/>
          <w:szCs w:val="20"/>
          <w:lang w:val="en-US"/>
        </w:rPr>
        <w:t xml:space="preserve">, having read the above </w:t>
      </w:r>
      <w:r w:rsidR="004F51FE" w:rsidRPr="00EB3E28">
        <w:rPr>
          <w:rFonts w:ascii="Segoe UI" w:hAnsi="Segoe UI" w:cs="Segoe UI"/>
          <w:sz w:val="20"/>
          <w:szCs w:val="20"/>
          <w:lang w:val="en-US"/>
        </w:rPr>
        <w:t>information.</w:t>
      </w:r>
    </w:p>
    <w:p w14:paraId="79F164A9" w14:textId="77777777" w:rsidR="00EB3E28" w:rsidRDefault="00EB3E28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CAF9F5B" w14:textId="77777777" w:rsidR="00EB3E28" w:rsidRPr="00477CFF" w:rsidRDefault="00EB3E28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881388E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GIVES ITS CONSENT</w:t>
      </w:r>
    </w:p>
    <w:p w14:paraId="506378E6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321FD2E" w14:textId="63CA7DD4" w:rsidR="006F1301" w:rsidRPr="00477CFF" w:rsidRDefault="00F71CEB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 xml:space="preserve">to 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 xml:space="preserve">the use of </w:t>
      </w:r>
      <w:r w:rsidR="004F51FE">
        <w:rPr>
          <w:rFonts w:ascii="Segoe UI" w:hAnsi="Segoe UI" w:cs="Segoe UI"/>
          <w:sz w:val="20"/>
          <w:szCs w:val="20"/>
          <w:lang w:val="en-US"/>
        </w:rPr>
        <w:t>his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 xml:space="preserve"> data for the sole purpose of managing the procedure for assigning the role of speaker for the </w:t>
      </w:r>
      <w:r w:rsidR="006F1301" w:rsidRPr="00477CFF">
        <w:rPr>
          <w:rFonts w:ascii="Segoe UI" w:hAnsi="Segoe UI" w:cs="Segoe UI"/>
          <w:i/>
          <w:iCs/>
          <w:sz w:val="20"/>
          <w:szCs w:val="20"/>
          <w:lang w:val="en-US"/>
        </w:rPr>
        <w:t>capacity building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 xml:space="preserve"> session on the topic </w:t>
      </w:r>
      <w:r w:rsidR="006F1301" w:rsidRPr="00477CFF">
        <w:rPr>
          <w:rFonts w:ascii="Segoe UI" w:hAnsi="Segoe UI" w:cs="Segoe UI"/>
          <w:i/>
          <w:iCs/>
          <w:sz w:val="20"/>
          <w:szCs w:val="20"/>
          <w:lang w:val="en-US"/>
        </w:rPr>
        <w:t>"Innovation ecosystems</w:t>
      </w:r>
      <w:r w:rsidR="006F1301" w:rsidRPr="00477CFF">
        <w:rPr>
          <w:rFonts w:ascii="Segoe UI" w:hAnsi="Segoe UI" w:cs="Segoe UI"/>
          <w:sz w:val="20"/>
          <w:szCs w:val="20"/>
          <w:lang w:val="en-US"/>
        </w:rPr>
        <w:t>" within the Interreg VA Italy-Croatia Program, for which the data themselves are produced and also for any contractual obligations, consequent administrative and jurisdictional proceedings.</w:t>
      </w:r>
    </w:p>
    <w:p w14:paraId="19FA7739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8BC914F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51F681B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Date</w:t>
      </w:r>
      <w:r w:rsidRPr="00477CFF">
        <w:rPr>
          <w:rFonts w:ascii="Segoe UI" w:hAnsi="Segoe UI" w:cs="Segoe UI"/>
          <w:sz w:val="20"/>
          <w:szCs w:val="20"/>
          <w:lang w:val="en-US"/>
        </w:rPr>
        <w:tab/>
        <w:t xml:space="preserve"> _____________________</w:t>
      </w:r>
    </w:p>
    <w:p w14:paraId="10E99693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6C4232CE" w14:textId="77777777" w:rsidR="006F1301" w:rsidRPr="00477CFF" w:rsidRDefault="006F1301" w:rsidP="006F1301">
      <w:pPr>
        <w:spacing w:after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2A40BE3" w14:textId="77777777" w:rsidR="006F1301" w:rsidRPr="00477CFF" w:rsidRDefault="006F1301" w:rsidP="00A7034E">
      <w:pPr>
        <w:spacing w:after="0"/>
        <w:ind w:left="5664" w:firstLine="708"/>
        <w:jc w:val="center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Signature</w:t>
      </w:r>
    </w:p>
    <w:p w14:paraId="2A68D178" w14:textId="77777777" w:rsidR="006F1301" w:rsidRPr="00477CFF" w:rsidRDefault="006F1301" w:rsidP="00A7034E">
      <w:pPr>
        <w:spacing w:after="0"/>
        <w:jc w:val="right"/>
        <w:rPr>
          <w:rFonts w:ascii="Segoe UI" w:hAnsi="Segoe UI" w:cs="Segoe UI"/>
          <w:sz w:val="20"/>
          <w:szCs w:val="20"/>
          <w:lang w:val="en-US"/>
        </w:rPr>
      </w:pPr>
    </w:p>
    <w:p w14:paraId="12389F72" w14:textId="77777777" w:rsidR="00A7034E" w:rsidRPr="00477CFF" w:rsidRDefault="00A7034E" w:rsidP="00A7034E">
      <w:pPr>
        <w:spacing w:after="0"/>
        <w:jc w:val="right"/>
        <w:rPr>
          <w:rFonts w:ascii="Segoe UI" w:hAnsi="Segoe UI" w:cs="Segoe UI"/>
          <w:sz w:val="20"/>
          <w:szCs w:val="20"/>
          <w:lang w:val="en-US"/>
        </w:rPr>
      </w:pPr>
    </w:p>
    <w:p w14:paraId="21498A65" w14:textId="77777777" w:rsidR="006F1301" w:rsidRPr="00477CFF" w:rsidRDefault="006F1301" w:rsidP="00A7034E">
      <w:pPr>
        <w:spacing w:after="0"/>
        <w:jc w:val="right"/>
        <w:rPr>
          <w:rFonts w:ascii="Segoe UI" w:hAnsi="Segoe UI" w:cs="Segoe UI"/>
          <w:sz w:val="20"/>
          <w:szCs w:val="20"/>
          <w:lang w:val="en-US"/>
        </w:rPr>
      </w:pPr>
      <w:r w:rsidRPr="00477CFF">
        <w:rPr>
          <w:rFonts w:ascii="Segoe UI" w:hAnsi="Segoe UI" w:cs="Segoe UI"/>
          <w:sz w:val="20"/>
          <w:szCs w:val="20"/>
          <w:lang w:val="en-US"/>
        </w:rPr>
        <w:t>_______________________________</w:t>
      </w:r>
    </w:p>
    <w:sectPr w:rsidR="006F1301" w:rsidRPr="00477CFF" w:rsidSect="002471CC">
      <w:headerReference w:type="default" r:id="rId7"/>
      <w:pgSz w:w="11906" w:h="16838"/>
      <w:pgMar w:top="198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F4C2" w14:textId="77777777" w:rsidR="00DB19E8" w:rsidRDefault="00DB19E8" w:rsidP="00F71CEB">
      <w:pPr>
        <w:spacing w:after="0" w:line="240" w:lineRule="auto"/>
      </w:pPr>
      <w:r>
        <w:separator/>
      </w:r>
    </w:p>
  </w:endnote>
  <w:endnote w:type="continuationSeparator" w:id="0">
    <w:p w14:paraId="72370916" w14:textId="77777777" w:rsidR="00DB19E8" w:rsidRDefault="00DB19E8" w:rsidP="00F7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BF1A" w14:textId="77777777" w:rsidR="00DB19E8" w:rsidRDefault="00DB19E8" w:rsidP="00F71CEB">
      <w:pPr>
        <w:spacing w:after="0" w:line="240" w:lineRule="auto"/>
      </w:pPr>
      <w:r>
        <w:separator/>
      </w:r>
    </w:p>
  </w:footnote>
  <w:footnote w:type="continuationSeparator" w:id="0">
    <w:p w14:paraId="032BD9ED" w14:textId="77777777" w:rsidR="00DB19E8" w:rsidRDefault="00DB19E8" w:rsidP="00F7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DB69" w14:textId="77777777" w:rsidR="00F71CEB" w:rsidRPr="00393B93" w:rsidRDefault="00F71CEB" w:rsidP="00F71CEB">
    <w:pPr>
      <w:pStyle w:val="Intestazione"/>
      <w:jc w:val="right"/>
      <w:rPr>
        <w:rFonts w:ascii="Calibri" w:hAnsi="Calibri"/>
        <w:color w:val="808080"/>
        <w:lang w:val="en-US"/>
      </w:rPr>
    </w:pPr>
    <w:r>
      <w:rPr>
        <w:rFonts w:ascii="Calibri" w:hAnsi="Calibri"/>
        <w:color w:val="808080"/>
        <w:lang w:val="en-US"/>
      </w:rPr>
      <w:t>Attachment</w:t>
    </w:r>
    <w:r w:rsidRPr="00F71CEB">
      <w:rPr>
        <w:rFonts w:ascii="Calibri" w:hAnsi="Calibri"/>
        <w:color w:val="808080"/>
        <w:lang w:val="en-US"/>
      </w:rPr>
      <w:t xml:space="preserve"> 2 - Fac-simile</w:t>
    </w:r>
    <w:r w:rsidRPr="00F71CEB">
      <w:rPr>
        <w:lang w:val="en-US"/>
      </w:rPr>
      <w:t xml:space="preserve"> </w:t>
    </w:r>
    <w:r w:rsidRPr="00F71CEB">
      <w:rPr>
        <w:rFonts w:ascii="Calibri" w:hAnsi="Calibri"/>
        <w:color w:val="808080"/>
        <w:lang w:val="en-US"/>
      </w:rPr>
      <w:t>model</w:t>
    </w:r>
    <w:r>
      <w:rPr>
        <w:rFonts w:ascii="Calibri" w:hAnsi="Calibri"/>
        <w:color w:val="808080"/>
        <w:lang w:val="en-US"/>
      </w:rPr>
      <w:t>, not binding,</w:t>
    </w:r>
  </w:p>
  <w:p w14:paraId="7A963F5B" w14:textId="77777777" w:rsidR="00F71CEB" w:rsidRPr="00393B93" w:rsidRDefault="00F71CEB" w:rsidP="00F71CEB">
    <w:pPr>
      <w:pStyle w:val="Intestazione"/>
      <w:jc w:val="right"/>
      <w:rPr>
        <w:rFonts w:ascii="Calibri" w:hAnsi="Calibri"/>
        <w:color w:val="808080"/>
        <w:lang w:val="en-US"/>
      </w:rPr>
    </w:pPr>
    <w:r w:rsidRPr="00393B93">
      <w:rPr>
        <w:rFonts w:ascii="Calibri" w:hAnsi="Calibri"/>
        <w:color w:val="808080"/>
        <w:lang w:val="en-US"/>
      </w:rPr>
      <w:t>of Information and Declaration on the processing of personal data for private beneficiaries</w:t>
    </w:r>
  </w:p>
  <w:p w14:paraId="71097BC5" w14:textId="77777777" w:rsidR="00F71CEB" w:rsidRPr="00F71CEB" w:rsidRDefault="00F71CE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800"/>
    <w:multiLevelType w:val="hybridMultilevel"/>
    <w:tmpl w:val="D896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01"/>
    <w:rsid w:val="00126323"/>
    <w:rsid w:val="001A379A"/>
    <w:rsid w:val="002471CC"/>
    <w:rsid w:val="00477CFF"/>
    <w:rsid w:val="004F51FE"/>
    <w:rsid w:val="0066420F"/>
    <w:rsid w:val="006A3406"/>
    <w:rsid w:val="006F1301"/>
    <w:rsid w:val="009D2F46"/>
    <w:rsid w:val="00A7034E"/>
    <w:rsid w:val="00DB19E8"/>
    <w:rsid w:val="00EB3E28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D2D5"/>
  <w15:chartTrackingRefBased/>
  <w15:docId w15:val="{6A44689B-9A71-4E0B-913D-F6A63A2D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301"/>
    <w:pPr>
      <w:ind w:left="720"/>
      <w:contextualSpacing/>
    </w:pPr>
  </w:style>
  <w:style w:type="paragraph" w:customStyle="1" w:styleId="Stile1">
    <w:name w:val="Stile1"/>
    <w:basedOn w:val="Normale"/>
    <w:rsid w:val="006F1301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1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CEB"/>
  </w:style>
  <w:style w:type="paragraph" w:styleId="Pidipagina">
    <w:name w:val="footer"/>
    <w:basedOn w:val="Normale"/>
    <w:link w:val="PidipaginaCarattere"/>
    <w:uiPriority w:val="99"/>
    <w:unhideWhenUsed/>
    <w:rsid w:val="00F71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Fattorusso</dc:creator>
  <cp:keywords/>
  <dc:description/>
  <cp:lastModifiedBy>Jenny Fattorusso</cp:lastModifiedBy>
  <cp:revision>2</cp:revision>
  <dcterms:created xsi:type="dcterms:W3CDTF">2021-05-07T17:37:00Z</dcterms:created>
  <dcterms:modified xsi:type="dcterms:W3CDTF">2021-05-07T17:37:00Z</dcterms:modified>
</cp:coreProperties>
</file>